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EF" w:rsidRPr="000477EF" w:rsidRDefault="000477EF">
      <w:pPr>
        <w:rPr>
          <w:rFonts w:ascii="XCCW Joined PC61c" w:hAnsi="XCCW Joined PC61c"/>
          <w:sz w:val="20"/>
        </w:rPr>
      </w:pPr>
      <w:r>
        <w:rPr>
          <w:rFonts w:ascii="XCCW Joined PC61c" w:hAnsi="XCCW Joined PC61c"/>
          <w:b/>
          <w:sz w:val="20"/>
          <w:u w:val="single"/>
        </w:rPr>
        <w:t>Week Commencing:</w:t>
      </w:r>
      <w:r w:rsidRPr="000477EF">
        <w:rPr>
          <w:rFonts w:ascii="XCCW Joined PC61c" w:hAnsi="XCCW Joined PC61c"/>
          <w:b/>
          <w:sz w:val="20"/>
        </w:rPr>
        <w:t xml:space="preserve"> </w:t>
      </w:r>
      <w:r w:rsidR="00597D51">
        <w:rPr>
          <w:rFonts w:ascii="XCCW Joined PC61c" w:hAnsi="XCCW Joined PC61c"/>
          <w:sz w:val="20"/>
        </w:rPr>
        <w:t>28</w:t>
      </w:r>
      <w:r w:rsidRPr="000477EF">
        <w:rPr>
          <w:rFonts w:ascii="XCCW Joined PC61c" w:hAnsi="XCCW Joined PC61c"/>
          <w:sz w:val="20"/>
        </w:rPr>
        <w:t>.9.20 This week we are learning the following…</w:t>
      </w:r>
    </w:p>
    <w:tbl>
      <w:tblPr>
        <w:tblStyle w:val="TableGrid"/>
        <w:tblW w:w="0" w:type="auto"/>
        <w:tblLayout w:type="fixed"/>
        <w:tblLook w:val="04A0" w:firstRow="1" w:lastRow="0" w:firstColumn="1" w:lastColumn="0" w:noHBand="0" w:noVBand="1"/>
      </w:tblPr>
      <w:tblGrid>
        <w:gridCol w:w="4106"/>
        <w:gridCol w:w="7796"/>
        <w:gridCol w:w="3486"/>
      </w:tblGrid>
      <w:tr w:rsidR="000477EF" w:rsidTr="00477E44">
        <w:tc>
          <w:tcPr>
            <w:tcW w:w="4106" w:type="dxa"/>
          </w:tcPr>
          <w:p w:rsidR="000477EF" w:rsidRDefault="000477EF">
            <w:pPr>
              <w:rPr>
                <w:rFonts w:ascii="XCCW Joined PC61c" w:hAnsi="XCCW Joined PC61c"/>
                <w:b/>
                <w:sz w:val="20"/>
                <w:u w:val="single"/>
              </w:rPr>
            </w:pPr>
            <w:r w:rsidRPr="000477EF">
              <w:rPr>
                <w:noProof/>
                <w:sz w:val="20"/>
                <w:lang w:eastAsia="en-GB"/>
              </w:rPr>
              <w:drawing>
                <wp:anchor distT="0" distB="0" distL="114300" distR="114300" simplePos="0" relativeHeight="251658240" behindDoc="0" locked="0" layoutInCell="1" allowOverlap="1">
                  <wp:simplePos x="0" y="0"/>
                  <wp:positionH relativeFrom="column">
                    <wp:posOffset>1433195</wp:posOffset>
                  </wp:positionH>
                  <wp:positionV relativeFrom="paragraph">
                    <wp:posOffset>4445</wp:posOffset>
                  </wp:positionV>
                  <wp:extent cx="638175" cy="529685"/>
                  <wp:effectExtent l="0" t="0" r="0" b="3810"/>
                  <wp:wrapNone/>
                  <wp:docPr id="1" name="Picture 1" descr="Free Maths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liparts, Download Free Clip Art, Free Clip Art on Clip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529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XCCW Joined PC61c" w:hAnsi="XCCW Joined PC61c"/>
                <w:b/>
                <w:sz w:val="20"/>
                <w:u w:val="single"/>
              </w:rPr>
              <w:t>Maths</w:t>
            </w:r>
          </w:p>
          <w:p w:rsidR="000477EF" w:rsidRDefault="000477EF">
            <w:pPr>
              <w:rPr>
                <w:rFonts w:ascii="XCCW Joined PC61c" w:hAnsi="XCCW Joined PC61c"/>
                <w:b/>
                <w:sz w:val="20"/>
                <w:u w:val="single"/>
              </w:rPr>
            </w:pPr>
          </w:p>
          <w:p w:rsidR="000477EF" w:rsidRDefault="000477EF">
            <w:pPr>
              <w:rPr>
                <w:rFonts w:ascii="XCCW Joined PC61c" w:hAnsi="XCCW Joined PC61c"/>
                <w:b/>
                <w:sz w:val="20"/>
                <w:u w:val="single"/>
              </w:rPr>
            </w:pPr>
          </w:p>
        </w:tc>
        <w:tc>
          <w:tcPr>
            <w:tcW w:w="7796" w:type="dxa"/>
          </w:tcPr>
          <w:p w:rsidR="000477EF" w:rsidRDefault="000477EF">
            <w:pPr>
              <w:rPr>
                <w:rFonts w:ascii="XCCW Joined PC61c" w:hAnsi="XCCW Joined PC61c"/>
                <w:b/>
                <w:sz w:val="20"/>
                <w:u w:val="single"/>
              </w:rPr>
            </w:pPr>
            <w:r>
              <w:rPr>
                <w:rFonts w:ascii="XCCW Joined PC61c" w:hAnsi="XCCW Joined PC61c"/>
                <w:b/>
                <w:sz w:val="20"/>
                <w:u w:val="single"/>
              </w:rPr>
              <w:t xml:space="preserve">English </w:t>
            </w:r>
          </w:p>
        </w:tc>
        <w:tc>
          <w:tcPr>
            <w:tcW w:w="3486" w:type="dxa"/>
          </w:tcPr>
          <w:p w:rsidR="000477EF" w:rsidRDefault="000477EF">
            <w:pPr>
              <w:rPr>
                <w:rFonts w:ascii="XCCW Joined PC61c" w:hAnsi="XCCW Joined PC61c"/>
                <w:b/>
                <w:sz w:val="20"/>
                <w:u w:val="single"/>
              </w:rPr>
            </w:pPr>
            <w:r>
              <w:rPr>
                <w:rFonts w:ascii="XCCW Joined PC61c" w:hAnsi="XCCW Joined PC61c"/>
                <w:noProof/>
                <w:lang w:eastAsia="en-GB"/>
              </w:rPr>
              <w:drawing>
                <wp:anchor distT="0" distB="0" distL="114300" distR="114300" simplePos="0" relativeHeight="251659264" behindDoc="0" locked="0" layoutInCell="1" allowOverlap="1">
                  <wp:simplePos x="0" y="0"/>
                  <wp:positionH relativeFrom="margin">
                    <wp:posOffset>2358390</wp:posOffset>
                  </wp:positionH>
                  <wp:positionV relativeFrom="paragraph">
                    <wp:posOffset>13970</wp:posOffset>
                  </wp:positionV>
                  <wp:extent cx="465922" cy="571500"/>
                  <wp:effectExtent l="0" t="0" r="0" b="0"/>
                  <wp:wrapNone/>
                  <wp:docPr id="2" name="Picture 2" descr="C:\Users\kimberley.stirling\AppData\Local\Microsoft\Windows\INetCache\Content.MSO\B8DF4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berley.stirling\AppData\Local\Microsoft\Windows\INetCache\Content.MSO\B8DF4893.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5922"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XCCW Joined PC61c" w:hAnsi="XCCW Joined PC61c"/>
                <w:b/>
                <w:sz w:val="20"/>
                <w:u w:val="single"/>
              </w:rPr>
              <w:t>Topic</w:t>
            </w:r>
          </w:p>
        </w:tc>
      </w:tr>
      <w:tr w:rsidR="000477EF" w:rsidTr="00477E44">
        <w:tc>
          <w:tcPr>
            <w:tcW w:w="4106" w:type="dxa"/>
          </w:tcPr>
          <w:p w:rsidR="000477EF" w:rsidRPr="00477E44" w:rsidRDefault="00477E44" w:rsidP="00E27596">
            <w:pPr>
              <w:rPr>
                <w:rFonts w:ascii="XCCW Joined PC61c" w:hAnsi="XCCW Joined PC61c"/>
                <w:b/>
                <w:sz w:val="18"/>
                <w:szCs w:val="18"/>
              </w:rPr>
            </w:pPr>
            <w:r w:rsidRPr="00477E44">
              <w:rPr>
                <w:rFonts w:ascii="XCCW Joined PC61c" w:hAnsi="XCCW Joined PC61c"/>
                <w:b/>
                <w:sz w:val="18"/>
                <w:szCs w:val="18"/>
              </w:rPr>
              <w:t xml:space="preserve">We are looking at the place value of 3 digit numbers. </w:t>
            </w:r>
          </w:p>
          <w:p w:rsidR="00477E44" w:rsidRPr="00477E44" w:rsidRDefault="00477E44" w:rsidP="00E27596">
            <w:pPr>
              <w:rPr>
                <w:rFonts w:ascii="XCCW Joined PC61c" w:hAnsi="XCCW Joined PC61c"/>
                <w:b/>
                <w:sz w:val="18"/>
                <w:szCs w:val="18"/>
              </w:rPr>
            </w:pPr>
          </w:p>
          <w:p w:rsidR="00477E44" w:rsidRPr="00477E44" w:rsidRDefault="00477E44" w:rsidP="00E27596">
            <w:pPr>
              <w:rPr>
                <w:rFonts w:ascii="XCCW Joined PC61c" w:hAnsi="XCCW Joined PC61c"/>
                <w:sz w:val="18"/>
                <w:szCs w:val="18"/>
              </w:rPr>
            </w:pPr>
            <w:r w:rsidRPr="00477E44">
              <w:rPr>
                <w:rFonts w:ascii="XCCW Joined PC61c" w:hAnsi="XCCW Joined PC61c"/>
                <w:sz w:val="18"/>
                <w:szCs w:val="18"/>
              </w:rPr>
              <w:t xml:space="preserve">You can find videos explain each step of our learning below. </w:t>
            </w:r>
          </w:p>
          <w:p w:rsidR="00477E44" w:rsidRDefault="00477E44" w:rsidP="00E27596">
            <w:pPr>
              <w:rPr>
                <w:rFonts w:ascii="XCCW Joined PC61c" w:hAnsi="XCCW Joined PC61c"/>
                <w:b/>
                <w:sz w:val="18"/>
                <w:szCs w:val="18"/>
              </w:rPr>
            </w:pPr>
          </w:p>
          <w:p w:rsidR="00477E44" w:rsidRDefault="00477E44" w:rsidP="00E27596">
            <w:pPr>
              <w:rPr>
                <w:rFonts w:ascii="XCCW Joined PC61c" w:hAnsi="XCCW Joined PC61c"/>
                <w:b/>
                <w:sz w:val="18"/>
                <w:szCs w:val="18"/>
              </w:rPr>
            </w:pPr>
            <w:r>
              <w:rPr>
                <w:rFonts w:ascii="XCCW Joined PC61c" w:hAnsi="XCCW Joined PC61c"/>
                <w:b/>
                <w:sz w:val="18"/>
                <w:szCs w:val="18"/>
              </w:rPr>
              <w:t xml:space="preserve">Find 1, 10 or 100 more or less than a given number. </w:t>
            </w:r>
          </w:p>
          <w:p w:rsidR="00477E44" w:rsidRPr="00477E44" w:rsidRDefault="00477E44" w:rsidP="00E27596">
            <w:pPr>
              <w:rPr>
                <w:rFonts w:ascii="XCCW Joined PC61c" w:hAnsi="XCCW Joined PC61c"/>
                <w:sz w:val="18"/>
                <w:szCs w:val="18"/>
              </w:rPr>
            </w:pPr>
            <w:hyperlink r:id="rId7" w:history="1">
              <w:r w:rsidRPr="00477E44">
                <w:rPr>
                  <w:rStyle w:val="Hyperlink"/>
                  <w:rFonts w:ascii="XCCW Joined PC61c" w:hAnsi="XCCW Joined PC61c"/>
                  <w:sz w:val="18"/>
                  <w:szCs w:val="18"/>
                </w:rPr>
                <w:t>https://vimeo.com/454675288</w:t>
              </w:r>
            </w:hyperlink>
            <w:r w:rsidRPr="00477E44">
              <w:rPr>
                <w:rFonts w:ascii="XCCW Joined PC61c" w:hAnsi="XCCW Joined PC61c"/>
                <w:sz w:val="18"/>
                <w:szCs w:val="18"/>
              </w:rPr>
              <w:t xml:space="preserve"> </w:t>
            </w:r>
          </w:p>
          <w:p w:rsidR="00477E44" w:rsidRDefault="00477E44" w:rsidP="00E27596">
            <w:pPr>
              <w:rPr>
                <w:rFonts w:ascii="XCCW Joined PC61c" w:hAnsi="XCCW Joined PC61c"/>
                <w:b/>
                <w:sz w:val="18"/>
                <w:szCs w:val="18"/>
              </w:rPr>
            </w:pPr>
          </w:p>
          <w:p w:rsidR="00477E44" w:rsidRDefault="00477E44" w:rsidP="00E27596">
            <w:pPr>
              <w:rPr>
                <w:rFonts w:ascii="XCCW Joined PC61c" w:hAnsi="XCCW Joined PC61c"/>
                <w:b/>
                <w:sz w:val="18"/>
                <w:szCs w:val="18"/>
              </w:rPr>
            </w:pPr>
            <w:r>
              <w:rPr>
                <w:rFonts w:ascii="XCCW Joined PC61c" w:hAnsi="XCCW Joined PC61c"/>
                <w:b/>
                <w:sz w:val="18"/>
                <w:szCs w:val="18"/>
              </w:rPr>
              <w:t xml:space="preserve">Compare a number of objects. </w:t>
            </w:r>
          </w:p>
          <w:p w:rsidR="00477E44" w:rsidRPr="00477E44" w:rsidRDefault="00477E44" w:rsidP="00E27596">
            <w:pPr>
              <w:rPr>
                <w:rFonts w:ascii="XCCW Joined PC61c" w:hAnsi="XCCW Joined PC61c"/>
                <w:sz w:val="18"/>
                <w:szCs w:val="18"/>
              </w:rPr>
            </w:pPr>
            <w:hyperlink r:id="rId8" w:history="1">
              <w:r w:rsidRPr="00477E44">
                <w:rPr>
                  <w:rStyle w:val="Hyperlink"/>
                  <w:rFonts w:ascii="XCCW Joined PC61c" w:hAnsi="XCCW Joined PC61c"/>
                  <w:sz w:val="18"/>
                  <w:szCs w:val="18"/>
                </w:rPr>
                <w:t>https://vimeo.com/457760059</w:t>
              </w:r>
            </w:hyperlink>
            <w:r w:rsidRPr="00477E44">
              <w:rPr>
                <w:rFonts w:ascii="XCCW Joined PC61c" w:hAnsi="XCCW Joined PC61c"/>
                <w:sz w:val="18"/>
                <w:szCs w:val="18"/>
              </w:rPr>
              <w:t xml:space="preserve"> </w:t>
            </w:r>
          </w:p>
          <w:p w:rsidR="00477E44" w:rsidRDefault="00477E44" w:rsidP="00E27596">
            <w:pPr>
              <w:rPr>
                <w:rFonts w:ascii="XCCW Joined PC61c" w:hAnsi="XCCW Joined PC61c"/>
                <w:b/>
                <w:sz w:val="18"/>
                <w:szCs w:val="18"/>
              </w:rPr>
            </w:pPr>
          </w:p>
          <w:p w:rsidR="00477E44" w:rsidRDefault="00477E44" w:rsidP="00E27596">
            <w:pPr>
              <w:rPr>
                <w:rFonts w:ascii="XCCW Joined PC61c" w:hAnsi="XCCW Joined PC61c"/>
                <w:b/>
                <w:sz w:val="18"/>
                <w:szCs w:val="18"/>
              </w:rPr>
            </w:pPr>
            <w:r>
              <w:rPr>
                <w:rFonts w:ascii="XCCW Joined PC61c" w:hAnsi="XCCW Joined PC61c"/>
                <w:b/>
                <w:sz w:val="18"/>
                <w:szCs w:val="18"/>
              </w:rPr>
              <w:t xml:space="preserve">Compare 3 digit numbers. </w:t>
            </w:r>
          </w:p>
          <w:p w:rsidR="00477E44" w:rsidRPr="00477E44" w:rsidRDefault="00477E44" w:rsidP="00E27596">
            <w:pPr>
              <w:rPr>
                <w:rFonts w:ascii="XCCW Joined PC61c" w:hAnsi="XCCW Joined PC61c"/>
                <w:sz w:val="18"/>
                <w:szCs w:val="18"/>
              </w:rPr>
            </w:pPr>
            <w:hyperlink r:id="rId9" w:history="1">
              <w:r w:rsidRPr="00477E44">
                <w:rPr>
                  <w:rStyle w:val="Hyperlink"/>
                  <w:rFonts w:ascii="XCCW Joined PC61c" w:hAnsi="XCCW Joined PC61c"/>
                  <w:sz w:val="18"/>
                  <w:szCs w:val="18"/>
                </w:rPr>
                <w:t>https://vimeo.com/457760511</w:t>
              </w:r>
            </w:hyperlink>
            <w:r w:rsidRPr="00477E44">
              <w:rPr>
                <w:rFonts w:ascii="XCCW Joined PC61c" w:hAnsi="XCCW Joined PC61c"/>
                <w:sz w:val="18"/>
                <w:szCs w:val="18"/>
              </w:rPr>
              <w:t xml:space="preserve"> </w:t>
            </w:r>
          </w:p>
          <w:p w:rsidR="00477E44" w:rsidRDefault="00477E44" w:rsidP="00E27596">
            <w:pPr>
              <w:rPr>
                <w:rFonts w:ascii="XCCW Joined PC61c" w:hAnsi="XCCW Joined PC61c"/>
                <w:b/>
                <w:sz w:val="18"/>
                <w:szCs w:val="18"/>
              </w:rPr>
            </w:pPr>
          </w:p>
          <w:p w:rsidR="00477E44" w:rsidRDefault="00477E44" w:rsidP="00E27596">
            <w:pPr>
              <w:rPr>
                <w:rFonts w:ascii="XCCW Joined PC61c" w:hAnsi="XCCW Joined PC61c"/>
                <w:b/>
                <w:sz w:val="18"/>
                <w:szCs w:val="18"/>
              </w:rPr>
            </w:pPr>
            <w:r>
              <w:rPr>
                <w:rFonts w:ascii="XCCW Joined PC61c" w:hAnsi="XCCW Joined PC61c"/>
                <w:b/>
                <w:sz w:val="18"/>
                <w:szCs w:val="18"/>
              </w:rPr>
              <w:t xml:space="preserve">Order 3 digit numbers. </w:t>
            </w:r>
          </w:p>
          <w:p w:rsidR="00477E44" w:rsidRPr="00477E44" w:rsidRDefault="00477E44" w:rsidP="00E27596">
            <w:pPr>
              <w:rPr>
                <w:rFonts w:ascii="XCCW Joined PC61c" w:hAnsi="XCCW Joined PC61c"/>
                <w:sz w:val="18"/>
                <w:szCs w:val="18"/>
              </w:rPr>
            </w:pPr>
            <w:hyperlink r:id="rId10" w:history="1">
              <w:r w:rsidRPr="00477E44">
                <w:rPr>
                  <w:rStyle w:val="Hyperlink"/>
                  <w:rFonts w:ascii="XCCW Joined PC61c" w:hAnsi="XCCW Joined PC61c"/>
                  <w:sz w:val="18"/>
                  <w:szCs w:val="18"/>
                </w:rPr>
                <w:t>https://vimeo.com/457760822</w:t>
              </w:r>
            </w:hyperlink>
            <w:r w:rsidRPr="00477E44">
              <w:rPr>
                <w:rFonts w:ascii="XCCW Joined PC61c" w:hAnsi="XCCW Joined PC61c"/>
                <w:sz w:val="18"/>
                <w:szCs w:val="18"/>
              </w:rPr>
              <w:t xml:space="preserve"> </w:t>
            </w:r>
          </w:p>
          <w:p w:rsidR="00477E44" w:rsidRDefault="00477E44" w:rsidP="00E27596">
            <w:pPr>
              <w:rPr>
                <w:rFonts w:ascii="XCCW Joined PC61c" w:hAnsi="XCCW Joined PC61c"/>
                <w:b/>
                <w:sz w:val="18"/>
                <w:szCs w:val="18"/>
              </w:rPr>
            </w:pPr>
          </w:p>
          <w:p w:rsidR="001078F7" w:rsidRPr="001078F7" w:rsidRDefault="001078F7" w:rsidP="001078F7">
            <w:pPr>
              <w:rPr>
                <w:rFonts w:ascii="XCCW Joined PC61c" w:hAnsi="XCCW Joined PC61c"/>
                <w:sz w:val="18"/>
                <w:szCs w:val="18"/>
              </w:rPr>
            </w:pPr>
            <w:r w:rsidRPr="001078F7">
              <w:rPr>
                <w:rFonts w:ascii="XCCW Joined PC61c" w:hAnsi="XCCW Joined PC61c"/>
                <w:sz w:val="18"/>
                <w:szCs w:val="18"/>
              </w:rPr>
              <w:t xml:space="preserve">There is a maths activity on the VLE for homework this week.  </w:t>
            </w:r>
          </w:p>
          <w:p w:rsidR="001078F7" w:rsidRPr="001078F7" w:rsidRDefault="001078F7" w:rsidP="001078F7">
            <w:pPr>
              <w:rPr>
                <w:rFonts w:ascii="XCCW Joined PC61c" w:hAnsi="XCCW Joined PC61c"/>
                <w:sz w:val="18"/>
                <w:szCs w:val="18"/>
              </w:rPr>
            </w:pPr>
          </w:p>
          <w:p w:rsidR="001078F7" w:rsidRPr="001078F7" w:rsidRDefault="001078F7" w:rsidP="001078F7">
            <w:pPr>
              <w:rPr>
                <w:rFonts w:ascii="XCCW Joined PC61c" w:hAnsi="XCCW Joined PC61c"/>
                <w:sz w:val="18"/>
                <w:szCs w:val="18"/>
              </w:rPr>
            </w:pPr>
            <w:r w:rsidRPr="001078F7">
              <w:rPr>
                <w:rFonts w:ascii="XCCW Joined PC61c" w:hAnsi="XCCW Joined PC61c"/>
                <w:sz w:val="18"/>
                <w:szCs w:val="18"/>
              </w:rPr>
              <w:t xml:space="preserve">You can also revise timestables on </w:t>
            </w:r>
            <w:hyperlink r:id="rId11" w:history="1">
              <w:r w:rsidRPr="001078F7">
                <w:rPr>
                  <w:rStyle w:val="Hyperlink"/>
                  <w:rFonts w:ascii="XCCW Joined PC61c" w:hAnsi="XCCW Joined PC61c"/>
                  <w:sz w:val="18"/>
                  <w:szCs w:val="18"/>
                </w:rPr>
                <w:t>https://ttrockstars.com/</w:t>
              </w:r>
            </w:hyperlink>
            <w:r w:rsidRPr="001078F7">
              <w:rPr>
                <w:rFonts w:ascii="XCCW Joined PC61c" w:hAnsi="XCCW Joined PC61c"/>
                <w:sz w:val="18"/>
                <w:szCs w:val="18"/>
              </w:rPr>
              <w:t xml:space="preserve"> </w:t>
            </w:r>
          </w:p>
          <w:p w:rsidR="001078F7" w:rsidRPr="001078F7" w:rsidRDefault="001078F7" w:rsidP="001078F7">
            <w:pPr>
              <w:rPr>
                <w:rFonts w:ascii="XCCW Joined PC61c" w:hAnsi="XCCW Joined PC61c"/>
                <w:sz w:val="18"/>
                <w:szCs w:val="18"/>
              </w:rPr>
            </w:pPr>
          </w:p>
          <w:p w:rsidR="001078F7" w:rsidRPr="001078F7" w:rsidRDefault="001078F7" w:rsidP="001078F7">
            <w:pPr>
              <w:rPr>
                <w:rFonts w:ascii="XCCW Joined PC61c" w:hAnsi="XCCW Joined PC61c"/>
                <w:sz w:val="18"/>
                <w:szCs w:val="18"/>
              </w:rPr>
            </w:pPr>
            <w:r w:rsidRPr="001078F7">
              <w:rPr>
                <w:rFonts w:ascii="XCCW Joined PC61c" w:hAnsi="XCCW Joined PC61c"/>
                <w:sz w:val="18"/>
                <w:szCs w:val="18"/>
              </w:rPr>
              <w:t xml:space="preserve">Additional activities are also provided on </w:t>
            </w:r>
          </w:p>
          <w:p w:rsidR="00477E44" w:rsidRPr="001078F7" w:rsidRDefault="001078F7" w:rsidP="00E27596">
            <w:pPr>
              <w:rPr>
                <w:rFonts w:ascii="XCCW Joined PC61c" w:hAnsi="XCCW Joined PC61c"/>
                <w:sz w:val="18"/>
                <w:szCs w:val="18"/>
              </w:rPr>
            </w:pPr>
            <w:hyperlink r:id="rId12" w:history="1">
              <w:r w:rsidRPr="001078F7">
                <w:rPr>
                  <w:rStyle w:val="Hyperlink"/>
                  <w:rFonts w:ascii="XCCW Joined PC61c" w:hAnsi="XCCW Joined PC61c"/>
                  <w:sz w:val="18"/>
                  <w:szCs w:val="18"/>
                </w:rPr>
                <w:t>https://mathswithparents.com/</w:t>
              </w:r>
            </w:hyperlink>
            <w:r w:rsidRPr="001078F7">
              <w:rPr>
                <w:rFonts w:ascii="XCCW Joined PC61c" w:hAnsi="XCCW Joined PC61c"/>
                <w:sz w:val="18"/>
                <w:szCs w:val="18"/>
              </w:rPr>
              <w:t xml:space="preserve"> </w:t>
            </w:r>
            <w:bookmarkStart w:id="0" w:name="_GoBack"/>
            <w:bookmarkEnd w:id="0"/>
          </w:p>
          <w:p w:rsidR="00477E44" w:rsidRPr="00477E44" w:rsidRDefault="00477E44" w:rsidP="00E27596">
            <w:pPr>
              <w:rPr>
                <w:rFonts w:ascii="XCCW Joined PC61c" w:hAnsi="XCCW Joined PC61c"/>
                <w:b/>
                <w:sz w:val="18"/>
                <w:szCs w:val="18"/>
              </w:rPr>
            </w:pPr>
          </w:p>
        </w:tc>
        <w:tc>
          <w:tcPr>
            <w:tcW w:w="7796" w:type="dxa"/>
          </w:tcPr>
          <w:p w:rsidR="00E27596" w:rsidRPr="00477E44" w:rsidRDefault="00E27596" w:rsidP="00597D51">
            <w:pPr>
              <w:rPr>
                <w:rFonts w:ascii="XCCW Joined PC61c" w:hAnsi="XCCW Joined PC61c"/>
                <w:b/>
                <w:sz w:val="18"/>
                <w:szCs w:val="18"/>
              </w:rPr>
            </w:pPr>
            <w:r w:rsidRPr="00477E44">
              <w:rPr>
                <w:rFonts w:ascii="XCCW Joined PC61c" w:hAnsi="XCCW Joined PC61c"/>
                <w:b/>
                <w:sz w:val="18"/>
                <w:szCs w:val="18"/>
              </w:rPr>
              <w:t>Diary Entry</w:t>
            </w:r>
          </w:p>
          <w:p w:rsidR="00597D51" w:rsidRPr="00477E44" w:rsidRDefault="00E27596" w:rsidP="00597D51">
            <w:pPr>
              <w:rPr>
                <w:rFonts w:ascii="XCCW Joined PC61c" w:hAnsi="XCCW Joined PC61c"/>
                <w:color w:val="000000" w:themeColor="text1"/>
                <w:sz w:val="18"/>
                <w:szCs w:val="18"/>
              </w:rPr>
            </w:pPr>
            <w:r w:rsidRPr="00477E44">
              <w:rPr>
                <w:rFonts w:ascii="XCCW Joined PC61c" w:hAnsi="XCCW Joined PC61c"/>
                <w:sz w:val="18"/>
                <w:szCs w:val="18"/>
              </w:rPr>
              <w:t xml:space="preserve">This week we are writing a diary entry based on our class text The Legend of Spud Murphy. </w:t>
            </w:r>
            <w:r w:rsidRPr="00477E44">
              <w:rPr>
                <w:rFonts w:ascii="XCCW Joined PC61c" w:hAnsi="XCCW Joined PC61c"/>
                <w:color w:val="000000" w:themeColor="text1"/>
                <w:sz w:val="18"/>
                <w:szCs w:val="18"/>
              </w:rPr>
              <w:t>When might write a diary?  Why? Often people keep a diary to keep track of appointments and special dates, but a diary can also be like a journal to record thoughts/feelings/things that have happened – something to look back on. A diary entry is written in the past tense because it is something that has already happened. Have a go at writing a diary entry for Will after a day at the library. Remember to put a date at the top. How can you make it interesting? How will it end?</w:t>
            </w:r>
          </w:p>
          <w:p w:rsidR="00E27596" w:rsidRPr="00477E44" w:rsidRDefault="00E27596" w:rsidP="00597D51">
            <w:pPr>
              <w:rPr>
                <w:rFonts w:ascii="XCCW Joined PC61c" w:hAnsi="XCCW Joined PC61c"/>
                <w:color w:val="000000" w:themeColor="text1"/>
                <w:sz w:val="18"/>
                <w:szCs w:val="18"/>
              </w:rPr>
            </w:pPr>
          </w:p>
          <w:p w:rsidR="00E27596" w:rsidRPr="00477E44" w:rsidRDefault="00E27596" w:rsidP="00597D51">
            <w:pPr>
              <w:rPr>
                <w:rFonts w:ascii="XCCW Joined PC61c" w:hAnsi="XCCW Joined PC61c"/>
                <w:b/>
                <w:color w:val="000000" w:themeColor="text1"/>
                <w:sz w:val="18"/>
                <w:szCs w:val="18"/>
              </w:rPr>
            </w:pPr>
            <w:r w:rsidRPr="00477E44">
              <w:rPr>
                <w:rFonts w:ascii="XCCW Joined PC61c" w:hAnsi="XCCW Joined PC61c"/>
                <w:b/>
                <w:color w:val="000000" w:themeColor="text1"/>
                <w:sz w:val="18"/>
                <w:szCs w:val="18"/>
              </w:rPr>
              <w:t>Conjunctions</w:t>
            </w:r>
          </w:p>
          <w:p w:rsidR="00E27596" w:rsidRPr="00477E44" w:rsidRDefault="00E27596" w:rsidP="00597D51">
            <w:pPr>
              <w:rPr>
                <w:rFonts w:ascii="XCCW Joined PC61c" w:hAnsi="XCCW Joined PC61c"/>
                <w:b/>
                <w:sz w:val="18"/>
                <w:szCs w:val="18"/>
              </w:rPr>
            </w:pPr>
            <w:r w:rsidRPr="00477E44">
              <w:rPr>
                <w:rFonts w:ascii="XCCW Joined PC61c" w:hAnsi="XCCW Joined PC61c"/>
                <w:color w:val="000000" w:themeColor="text1"/>
                <w:sz w:val="18"/>
                <w:szCs w:val="18"/>
              </w:rPr>
              <w:t>We are also learning about conjunctions.</w:t>
            </w:r>
          </w:p>
          <w:p w:rsidR="00641D01" w:rsidRPr="00477E44" w:rsidRDefault="00E27596" w:rsidP="009456A6">
            <w:pPr>
              <w:rPr>
                <w:rFonts w:ascii="XCCW Joined PC61c" w:hAnsi="XCCW Joined PC61c"/>
                <w:b/>
                <w:sz w:val="18"/>
                <w:szCs w:val="18"/>
              </w:rPr>
            </w:pPr>
            <w:proofErr w:type="gramStart"/>
            <w:r w:rsidRPr="00477E44">
              <w:rPr>
                <w:rFonts w:ascii="XCCW Joined PC61c" w:hAnsi="XCCW Joined PC61c"/>
                <w:color w:val="000000" w:themeColor="text1"/>
                <w:sz w:val="18"/>
                <w:szCs w:val="18"/>
              </w:rPr>
              <w:t>conjunctions</w:t>
            </w:r>
            <w:proofErr w:type="gramEnd"/>
            <w:r w:rsidRPr="00477E44">
              <w:rPr>
                <w:rFonts w:ascii="XCCW Joined PC61c" w:hAnsi="XCCW Joined PC61c"/>
                <w:color w:val="000000" w:themeColor="text1"/>
                <w:sz w:val="18"/>
                <w:szCs w:val="18"/>
              </w:rPr>
              <w:t xml:space="preserve"> are words that link different parts of a sentence.</w:t>
            </w:r>
          </w:p>
          <w:p w:rsidR="00641D01" w:rsidRPr="00477E44" w:rsidRDefault="00E27596" w:rsidP="009456A6">
            <w:pPr>
              <w:rPr>
                <w:rFonts w:ascii="XCCW Joined PC61c" w:hAnsi="XCCW Joined PC61c"/>
                <w:sz w:val="18"/>
                <w:szCs w:val="18"/>
              </w:rPr>
            </w:pPr>
            <w:r w:rsidRPr="00477E44">
              <w:rPr>
                <w:rFonts w:ascii="XCCW Joined PC61c" w:hAnsi="XCCW Joined PC61c"/>
                <w:color w:val="000000" w:themeColor="text1"/>
                <w:sz w:val="18"/>
                <w:szCs w:val="18"/>
              </w:rPr>
              <w:t xml:space="preserve">Watch </w:t>
            </w:r>
            <w:hyperlink r:id="rId13" w:history="1">
              <w:r w:rsidRPr="00477E44">
                <w:rPr>
                  <w:rStyle w:val="Hyperlink"/>
                  <w:rFonts w:ascii="XCCW Joined PC61c" w:hAnsi="XCCW Joined PC61c"/>
                  <w:sz w:val="18"/>
                  <w:szCs w:val="18"/>
                </w:rPr>
                <w:t>https://youtu.be/w6jWiE7CvSk</w:t>
              </w:r>
            </w:hyperlink>
            <w:r w:rsidRPr="00477E44">
              <w:rPr>
                <w:rFonts w:ascii="XCCW Joined PC61c" w:hAnsi="XCCW Joined PC61c"/>
                <w:color w:val="FF0000"/>
                <w:sz w:val="18"/>
                <w:szCs w:val="18"/>
              </w:rPr>
              <w:t xml:space="preserve"> </w:t>
            </w:r>
            <w:r w:rsidRPr="00477E44">
              <w:rPr>
                <w:rFonts w:ascii="XCCW Joined PC61c" w:hAnsi="XCCW Joined PC61c"/>
                <w:color w:val="000000" w:themeColor="text1"/>
                <w:sz w:val="18"/>
                <w:szCs w:val="18"/>
              </w:rPr>
              <w:t>and have a go at using a conjunction in a sentence.</w:t>
            </w:r>
          </w:p>
          <w:p w:rsidR="009456A6" w:rsidRPr="00477E44" w:rsidRDefault="009456A6" w:rsidP="009456A6">
            <w:pPr>
              <w:rPr>
                <w:rFonts w:ascii="XCCW Joined PC61c" w:hAnsi="XCCW Joined PC61c"/>
                <w:b/>
                <w:sz w:val="18"/>
                <w:szCs w:val="18"/>
                <w:u w:val="single"/>
              </w:rPr>
            </w:pPr>
          </w:p>
          <w:p w:rsidR="00C56130" w:rsidRPr="00477E44" w:rsidRDefault="004679A9" w:rsidP="009456A6">
            <w:pPr>
              <w:rPr>
                <w:rFonts w:ascii="XCCW Joined PC61c" w:hAnsi="XCCW Joined PC61c"/>
                <w:b/>
                <w:sz w:val="18"/>
                <w:szCs w:val="18"/>
                <w:u w:val="single"/>
              </w:rPr>
            </w:pPr>
            <w:r w:rsidRPr="00477E44">
              <w:rPr>
                <w:rFonts w:ascii="XCCW Joined PC61c" w:hAnsi="XCCW Joined PC61c"/>
                <w:b/>
                <w:sz w:val="18"/>
                <w:szCs w:val="18"/>
                <w:u w:val="single"/>
              </w:rPr>
              <w:t xml:space="preserve">Reading </w:t>
            </w:r>
          </w:p>
          <w:p w:rsidR="00C56130" w:rsidRPr="00477E44" w:rsidRDefault="00C56130" w:rsidP="009456A6">
            <w:pPr>
              <w:rPr>
                <w:rFonts w:ascii="XCCW Joined PC61c" w:hAnsi="XCCW Joined PC61c"/>
                <w:sz w:val="18"/>
                <w:szCs w:val="18"/>
              </w:rPr>
            </w:pPr>
            <w:r w:rsidRPr="00477E44">
              <w:rPr>
                <w:rFonts w:ascii="XCCW Joined PC61c" w:hAnsi="XCCW Joined PC61c"/>
                <w:sz w:val="18"/>
                <w:szCs w:val="18"/>
              </w:rPr>
              <w:t>Children must continue reading their reading book from school. We also encourage children to read a range of books for extra practise. Oxford Owl provide hundreds of online books which could be read alongside your school book. The books are tablet friendly and the website is free but you do need to make an account which is quick and easy to do.</w:t>
            </w:r>
          </w:p>
          <w:p w:rsidR="004679A9" w:rsidRPr="00477E44" w:rsidRDefault="00D55D3F" w:rsidP="00D55D3F">
            <w:pPr>
              <w:tabs>
                <w:tab w:val="left" w:pos="1170"/>
              </w:tabs>
              <w:rPr>
                <w:rFonts w:ascii="XCCW Joined PC61c" w:hAnsi="XCCW Joined PC61c"/>
                <w:sz w:val="18"/>
                <w:szCs w:val="18"/>
              </w:rPr>
            </w:pPr>
            <w:r w:rsidRPr="00477E44">
              <w:rPr>
                <w:rFonts w:ascii="XCCW Joined PC61c" w:hAnsi="XCCW Joined PC61c"/>
                <w:sz w:val="18"/>
                <w:szCs w:val="18"/>
              </w:rPr>
              <w:tab/>
            </w:r>
          </w:p>
          <w:p w:rsidR="004679A9" w:rsidRPr="00477E44" w:rsidRDefault="00D55D3F" w:rsidP="00C56130">
            <w:pPr>
              <w:tabs>
                <w:tab w:val="left" w:pos="1170"/>
              </w:tabs>
              <w:rPr>
                <w:rFonts w:ascii="XCCW Joined PC61c" w:hAnsi="XCCW Joined PC61c"/>
                <w:sz w:val="18"/>
                <w:szCs w:val="18"/>
              </w:rPr>
            </w:pPr>
            <w:r w:rsidRPr="00477E44">
              <w:rPr>
                <w:rFonts w:ascii="XCCW Joined PC61c" w:hAnsi="XCCW Joined PC61c"/>
                <w:sz w:val="18"/>
                <w:szCs w:val="18"/>
              </w:rPr>
              <w:t xml:space="preserve">Our class text is </w:t>
            </w:r>
            <w:r w:rsidR="00C56130" w:rsidRPr="00477E44">
              <w:rPr>
                <w:rFonts w:ascii="XCCW Joined PC61c" w:hAnsi="XCCW Joined PC61c"/>
                <w:sz w:val="18"/>
                <w:szCs w:val="18"/>
              </w:rPr>
              <w:t>The Legend of Spud Murphy</w:t>
            </w:r>
          </w:p>
        </w:tc>
        <w:tc>
          <w:tcPr>
            <w:tcW w:w="3486" w:type="dxa"/>
          </w:tcPr>
          <w:p w:rsidR="00A46ADA" w:rsidRPr="00477E44" w:rsidRDefault="00E27596" w:rsidP="00FE5E2A">
            <w:pPr>
              <w:rPr>
                <w:rFonts w:ascii="XCCW Joined PC61c" w:hAnsi="XCCW Joined PC61c"/>
                <w:b/>
                <w:sz w:val="18"/>
                <w:szCs w:val="18"/>
              </w:rPr>
            </w:pPr>
            <w:r w:rsidRPr="00477E44">
              <w:rPr>
                <w:rFonts w:ascii="XCCW Joined PC61c" w:hAnsi="XCCW Joined PC61c"/>
                <w:b/>
                <w:sz w:val="18"/>
                <w:szCs w:val="18"/>
              </w:rPr>
              <w:t>History of Doncaster</w:t>
            </w:r>
          </w:p>
          <w:p w:rsidR="00E27596" w:rsidRPr="00477E44" w:rsidRDefault="00E27596" w:rsidP="00FE5E2A">
            <w:pPr>
              <w:rPr>
                <w:rFonts w:ascii="XCCW Joined PC61c" w:hAnsi="XCCW Joined PC61c"/>
                <w:sz w:val="18"/>
                <w:szCs w:val="18"/>
              </w:rPr>
            </w:pPr>
            <w:r w:rsidRPr="00477E44">
              <w:rPr>
                <w:rFonts w:ascii="XCCW Joined PC61c" w:hAnsi="XCCW Joined PC61c"/>
                <w:sz w:val="18"/>
                <w:szCs w:val="18"/>
              </w:rPr>
              <w:t xml:space="preserve">As part of our Urban Pioneers topic, we are researching Doncaster’s history. Look at the information page attached and write three interesting facts about Doncaster. Can you do your own research on Doncaster’s history? What important buildings are there in Doncaster? Can you write them down? </w:t>
            </w:r>
            <w:r w:rsidRPr="00477E44">
              <w:rPr>
                <w:rFonts w:ascii="XCCW Joined PC61c" w:hAnsi="XCCW Joined PC61c"/>
                <w:color w:val="000000" w:themeColor="text1"/>
                <w:sz w:val="18"/>
                <w:szCs w:val="18"/>
              </w:rPr>
              <w:t xml:space="preserve"> </w:t>
            </w:r>
          </w:p>
          <w:p w:rsidR="00597D51" w:rsidRPr="00477E44" w:rsidRDefault="00597D51" w:rsidP="00FE5E2A">
            <w:pPr>
              <w:rPr>
                <w:rFonts w:ascii="XCCW Joined PC61c" w:hAnsi="XCCW Joined PC61c"/>
                <w:sz w:val="18"/>
                <w:szCs w:val="18"/>
              </w:rPr>
            </w:pPr>
          </w:p>
          <w:p w:rsidR="00E27596" w:rsidRPr="00477E44" w:rsidRDefault="00E27596" w:rsidP="00597D51">
            <w:pPr>
              <w:rPr>
                <w:rFonts w:ascii="XCCW Joined PC61c" w:hAnsi="XCCW Joined PC61c"/>
                <w:b/>
                <w:sz w:val="18"/>
                <w:szCs w:val="18"/>
              </w:rPr>
            </w:pPr>
            <w:r w:rsidRPr="00477E44">
              <w:rPr>
                <w:rFonts w:ascii="XCCW Joined PC61c" w:hAnsi="XCCW Joined PC61c"/>
                <w:b/>
                <w:sz w:val="18"/>
                <w:szCs w:val="18"/>
              </w:rPr>
              <w:t>Art</w:t>
            </w:r>
          </w:p>
          <w:p w:rsidR="00E27596" w:rsidRPr="00477E44" w:rsidRDefault="00E27596" w:rsidP="00597D51">
            <w:pPr>
              <w:rPr>
                <w:rFonts w:ascii="XCCW Joined PC61c" w:hAnsi="XCCW Joined PC61c"/>
                <w:sz w:val="18"/>
                <w:szCs w:val="18"/>
              </w:rPr>
            </w:pPr>
            <w:r w:rsidRPr="00477E44">
              <w:rPr>
                <w:rFonts w:ascii="XCCW Joined PC61c" w:hAnsi="XCCW Joined PC61c"/>
                <w:sz w:val="18"/>
                <w:szCs w:val="18"/>
              </w:rPr>
              <w:t>We have been looking at pencil skills as part of our art work on Urban pioneers. Can you practise the following techniques:</w:t>
            </w:r>
          </w:p>
          <w:p w:rsidR="00E27596" w:rsidRPr="00477E44" w:rsidRDefault="00E27596" w:rsidP="00597D51">
            <w:pPr>
              <w:rPr>
                <w:rFonts w:ascii="XCCW Joined PC61c" w:hAnsi="XCCW Joined PC61c"/>
                <w:b/>
                <w:sz w:val="18"/>
                <w:szCs w:val="18"/>
              </w:rPr>
            </w:pPr>
          </w:p>
          <w:p w:rsidR="00597D51" w:rsidRPr="00477E44" w:rsidRDefault="00E27596" w:rsidP="00E27596">
            <w:pPr>
              <w:pStyle w:val="ListParagraph"/>
              <w:numPr>
                <w:ilvl w:val="0"/>
                <w:numId w:val="1"/>
              </w:numPr>
              <w:rPr>
                <w:rFonts w:ascii="XCCW Joined PC61c" w:hAnsi="XCCW Joined PC61c"/>
                <w:b/>
                <w:sz w:val="18"/>
                <w:szCs w:val="18"/>
              </w:rPr>
            </w:pPr>
            <w:r w:rsidRPr="00477E44">
              <w:rPr>
                <w:rFonts w:ascii="XCCW Joined PC61c" w:hAnsi="XCCW Joined PC61c"/>
                <w:b/>
                <w:sz w:val="18"/>
                <w:szCs w:val="18"/>
              </w:rPr>
              <w:t>Cross and linear hatching</w:t>
            </w:r>
          </w:p>
          <w:p w:rsidR="00E27596" w:rsidRPr="00477E44" w:rsidRDefault="00E27596" w:rsidP="00E27596">
            <w:pPr>
              <w:pStyle w:val="ListParagraph"/>
              <w:numPr>
                <w:ilvl w:val="0"/>
                <w:numId w:val="1"/>
              </w:numPr>
              <w:rPr>
                <w:rFonts w:ascii="XCCW Joined PC61c" w:hAnsi="XCCW Joined PC61c"/>
                <w:b/>
                <w:sz w:val="18"/>
                <w:szCs w:val="18"/>
              </w:rPr>
            </w:pPr>
            <w:r w:rsidRPr="00477E44">
              <w:rPr>
                <w:rFonts w:ascii="XCCW Joined PC61c" w:hAnsi="XCCW Joined PC61c"/>
                <w:b/>
                <w:sz w:val="18"/>
                <w:szCs w:val="18"/>
              </w:rPr>
              <w:t>Stippling</w:t>
            </w:r>
          </w:p>
          <w:p w:rsidR="00E27596" w:rsidRPr="00477E44" w:rsidRDefault="00C56130" w:rsidP="00E27596">
            <w:pPr>
              <w:pStyle w:val="ListParagraph"/>
              <w:numPr>
                <w:ilvl w:val="0"/>
                <w:numId w:val="1"/>
              </w:numPr>
              <w:rPr>
                <w:rFonts w:ascii="XCCW Joined PC61c" w:hAnsi="XCCW Joined PC61c"/>
                <w:b/>
                <w:sz w:val="18"/>
                <w:szCs w:val="18"/>
              </w:rPr>
            </w:pPr>
            <w:proofErr w:type="spellStart"/>
            <w:r w:rsidRPr="00477E44">
              <w:rPr>
                <w:rFonts w:ascii="XCCW Joined PC61c" w:hAnsi="XCCW Joined PC61c"/>
                <w:b/>
                <w:sz w:val="18"/>
                <w:szCs w:val="18"/>
              </w:rPr>
              <w:t>Scumbling</w:t>
            </w:r>
            <w:proofErr w:type="spellEnd"/>
          </w:p>
          <w:p w:rsidR="00C56130" w:rsidRPr="00477E44" w:rsidRDefault="00C56130" w:rsidP="00477E44">
            <w:pPr>
              <w:rPr>
                <w:rFonts w:ascii="XCCW Joined PC61c" w:hAnsi="XCCW Joined PC61c"/>
                <w:sz w:val="18"/>
                <w:szCs w:val="18"/>
              </w:rPr>
            </w:pPr>
          </w:p>
        </w:tc>
      </w:tr>
    </w:tbl>
    <w:p w:rsidR="000477EF" w:rsidRDefault="000477EF" w:rsidP="00FE5E2A">
      <w:pPr>
        <w:rPr>
          <w:rFonts w:ascii="XCCW Joined PC61c" w:hAnsi="XCCW Joined PC61c"/>
          <w:sz w:val="24"/>
        </w:rPr>
      </w:pPr>
    </w:p>
    <w:p w:rsidR="00A43BEF" w:rsidRDefault="00A43BEF" w:rsidP="00FE5E2A">
      <w:pPr>
        <w:rPr>
          <w:rFonts w:ascii="XCCW Joined PC61c" w:hAnsi="XCCW Joined PC61c"/>
          <w:sz w:val="24"/>
        </w:rPr>
      </w:pPr>
      <w:r>
        <w:rPr>
          <w:rFonts w:ascii="XCCW Joined PC61c" w:hAnsi="XCCW Joined PC61c"/>
          <w:sz w:val="24"/>
        </w:rPr>
        <w:t xml:space="preserve">For children in Mrs </w:t>
      </w:r>
      <w:proofErr w:type="spellStart"/>
      <w:r>
        <w:rPr>
          <w:rFonts w:ascii="XCCW Joined PC61c" w:hAnsi="XCCW Joined PC61c"/>
          <w:sz w:val="24"/>
        </w:rPr>
        <w:t>Austwick’s</w:t>
      </w:r>
      <w:proofErr w:type="spellEnd"/>
      <w:r>
        <w:rPr>
          <w:rFonts w:ascii="XCCW Joined PC61c" w:hAnsi="XCCW Joined PC61c"/>
          <w:sz w:val="24"/>
        </w:rPr>
        <w:t xml:space="preserve"> Reading and spelling groups these are the words to learn this week. (Remember to say the word, cut it in to syllables and then practise writing)</w:t>
      </w:r>
    </w:p>
    <w:p w:rsidR="00A43BEF" w:rsidRPr="00A43BEF" w:rsidRDefault="00A43BEF" w:rsidP="00A43BEF">
      <w:pPr>
        <w:jc w:val="center"/>
        <w:rPr>
          <w:rFonts w:ascii="XCCW Joined PC61c" w:hAnsi="XCCW Joined PC61c"/>
          <w:b/>
          <w:sz w:val="24"/>
          <w:u w:val="single"/>
        </w:rPr>
      </w:pPr>
      <w:r w:rsidRPr="00A43BEF">
        <w:rPr>
          <w:rFonts w:ascii="XCCW Joined PC61c" w:hAnsi="XCCW Joined PC61c"/>
          <w:b/>
          <w:sz w:val="24"/>
          <w:u w:val="single"/>
        </w:rPr>
        <w:t xml:space="preserve">Words with /w/spelled </w:t>
      </w:r>
      <w:proofErr w:type="spellStart"/>
      <w:proofErr w:type="gramStart"/>
      <w:r w:rsidRPr="00A43BEF">
        <w:rPr>
          <w:rFonts w:ascii="XCCW Joined PC61c" w:hAnsi="XCCW Joined PC61c"/>
          <w:b/>
          <w:sz w:val="24"/>
          <w:u w:val="single"/>
        </w:rPr>
        <w:t>wh</w:t>
      </w:r>
      <w:proofErr w:type="spellEnd"/>
      <w:proofErr w:type="gramEnd"/>
    </w:p>
    <w:p w:rsidR="00A43BEF" w:rsidRDefault="00A43BEF" w:rsidP="00A43BEF">
      <w:pPr>
        <w:jc w:val="center"/>
        <w:rPr>
          <w:rFonts w:ascii="XCCW Joined PC61c" w:hAnsi="XCCW Joined PC61c"/>
          <w:b/>
          <w:color w:val="FF0000"/>
          <w:sz w:val="24"/>
        </w:rPr>
      </w:pPr>
      <w:r>
        <w:rPr>
          <w:rFonts w:ascii="XCCW Joined PC61c" w:hAnsi="XCCW Joined PC61c"/>
          <w:b/>
          <w:color w:val="FF0000"/>
          <w:sz w:val="24"/>
        </w:rPr>
        <w:t>When</w:t>
      </w:r>
    </w:p>
    <w:p w:rsidR="00A43BEF" w:rsidRDefault="00A43BEF" w:rsidP="00A43BEF">
      <w:pPr>
        <w:jc w:val="center"/>
        <w:rPr>
          <w:rFonts w:ascii="XCCW Joined PC61c" w:hAnsi="XCCW Joined PC61c"/>
          <w:b/>
          <w:color w:val="FF0000"/>
          <w:sz w:val="24"/>
        </w:rPr>
      </w:pPr>
      <w:r>
        <w:rPr>
          <w:rFonts w:ascii="XCCW Joined PC61c" w:hAnsi="XCCW Joined PC61c"/>
          <w:b/>
          <w:color w:val="FF0000"/>
          <w:sz w:val="24"/>
        </w:rPr>
        <w:t>What</w:t>
      </w:r>
    </w:p>
    <w:p w:rsidR="00A43BEF" w:rsidRDefault="00A43BEF" w:rsidP="00A43BEF">
      <w:pPr>
        <w:jc w:val="center"/>
        <w:rPr>
          <w:rFonts w:ascii="XCCW Joined PC61c" w:hAnsi="XCCW Joined PC61c"/>
          <w:b/>
          <w:color w:val="FF0000"/>
          <w:sz w:val="24"/>
        </w:rPr>
      </w:pPr>
      <w:r>
        <w:rPr>
          <w:rFonts w:ascii="XCCW Joined PC61c" w:hAnsi="XCCW Joined PC61c"/>
          <w:b/>
          <w:color w:val="FF0000"/>
          <w:sz w:val="24"/>
        </w:rPr>
        <w:t>Where</w:t>
      </w:r>
    </w:p>
    <w:p w:rsidR="00A43BEF" w:rsidRDefault="00A43BEF" w:rsidP="00A43BEF">
      <w:pPr>
        <w:jc w:val="center"/>
        <w:rPr>
          <w:rFonts w:ascii="XCCW Joined PC61c" w:hAnsi="XCCW Joined PC61c"/>
          <w:b/>
          <w:color w:val="FF0000"/>
          <w:sz w:val="24"/>
        </w:rPr>
      </w:pPr>
      <w:r>
        <w:rPr>
          <w:rFonts w:ascii="XCCW Joined PC61c" w:hAnsi="XCCW Joined PC61c"/>
          <w:b/>
          <w:color w:val="FF0000"/>
          <w:sz w:val="24"/>
        </w:rPr>
        <w:t>Why</w:t>
      </w:r>
    </w:p>
    <w:p w:rsidR="00A43BEF" w:rsidRDefault="00A43BEF" w:rsidP="00A43BEF">
      <w:pPr>
        <w:jc w:val="center"/>
        <w:rPr>
          <w:rFonts w:ascii="XCCW Joined PC61c" w:hAnsi="XCCW Joined PC61c"/>
          <w:b/>
          <w:color w:val="FF0000"/>
          <w:sz w:val="24"/>
        </w:rPr>
      </w:pPr>
      <w:r>
        <w:rPr>
          <w:rFonts w:ascii="XCCW Joined PC61c" w:hAnsi="XCCW Joined PC61c"/>
          <w:b/>
          <w:color w:val="FF0000"/>
          <w:sz w:val="24"/>
        </w:rPr>
        <w:t>White</w:t>
      </w:r>
    </w:p>
    <w:p w:rsidR="00A43BEF" w:rsidRDefault="00A43BEF" w:rsidP="00A43BEF">
      <w:pPr>
        <w:jc w:val="center"/>
        <w:rPr>
          <w:rFonts w:ascii="XCCW Joined PC61c" w:hAnsi="XCCW Joined PC61c"/>
          <w:b/>
          <w:color w:val="FF0000"/>
          <w:sz w:val="24"/>
        </w:rPr>
      </w:pPr>
      <w:r>
        <w:rPr>
          <w:rFonts w:ascii="XCCW Joined PC61c" w:hAnsi="XCCW Joined PC61c"/>
          <w:b/>
          <w:color w:val="FF0000"/>
          <w:sz w:val="24"/>
        </w:rPr>
        <w:t>While</w:t>
      </w:r>
    </w:p>
    <w:p w:rsidR="00A43BEF" w:rsidRDefault="00A43BEF" w:rsidP="00A43BEF">
      <w:pPr>
        <w:jc w:val="center"/>
        <w:rPr>
          <w:rFonts w:ascii="XCCW Joined PC61c" w:hAnsi="XCCW Joined PC61c"/>
          <w:b/>
          <w:color w:val="FF0000"/>
          <w:sz w:val="24"/>
        </w:rPr>
      </w:pPr>
      <w:r>
        <w:rPr>
          <w:rFonts w:ascii="XCCW Joined PC61c" w:hAnsi="XCCW Joined PC61c"/>
          <w:b/>
          <w:color w:val="FF0000"/>
          <w:sz w:val="24"/>
        </w:rPr>
        <w:t>Which</w:t>
      </w:r>
    </w:p>
    <w:p w:rsidR="00A43BEF" w:rsidRDefault="00A43BEF" w:rsidP="00A43BEF">
      <w:pPr>
        <w:jc w:val="center"/>
        <w:rPr>
          <w:rFonts w:ascii="XCCW Joined PC61c" w:hAnsi="XCCW Joined PC61c"/>
          <w:b/>
          <w:color w:val="FF0000"/>
          <w:sz w:val="24"/>
        </w:rPr>
      </w:pPr>
      <w:r>
        <w:rPr>
          <w:rFonts w:ascii="XCCW Joined PC61c" w:hAnsi="XCCW Joined PC61c"/>
          <w:b/>
          <w:color w:val="FF0000"/>
          <w:sz w:val="24"/>
        </w:rPr>
        <w:t>Whinge</w:t>
      </w:r>
    </w:p>
    <w:p w:rsidR="00A43BEF" w:rsidRDefault="00A43BEF" w:rsidP="00A43BEF">
      <w:pPr>
        <w:jc w:val="center"/>
        <w:rPr>
          <w:rFonts w:ascii="XCCW Joined PC61c" w:hAnsi="XCCW Joined PC61c"/>
          <w:b/>
          <w:color w:val="FF0000"/>
          <w:sz w:val="24"/>
        </w:rPr>
      </w:pPr>
      <w:r>
        <w:rPr>
          <w:rFonts w:ascii="XCCW Joined PC61c" w:hAnsi="XCCW Joined PC61c"/>
          <w:b/>
          <w:color w:val="FF0000"/>
          <w:sz w:val="24"/>
        </w:rPr>
        <w:t>Whisker</w:t>
      </w:r>
    </w:p>
    <w:p w:rsidR="00A43BEF" w:rsidRPr="00A43BEF" w:rsidRDefault="00A43BEF" w:rsidP="00A43BEF">
      <w:pPr>
        <w:jc w:val="center"/>
        <w:rPr>
          <w:rFonts w:ascii="XCCW Joined PC61c" w:hAnsi="XCCW Joined PC61c"/>
          <w:b/>
          <w:color w:val="FF0000"/>
          <w:sz w:val="24"/>
        </w:rPr>
      </w:pPr>
      <w:r>
        <w:rPr>
          <w:rFonts w:ascii="XCCW Joined PC61c" w:hAnsi="XCCW Joined PC61c"/>
          <w:b/>
          <w:color w:val="FF0000"/>
          <w:sz w:val="24"/>
        </w:rPr>
        <w:t>Whisper</w:t>
      </w:r>
    </w:p>
    <w:p w:rsidR="00A43BEF" w:rsidRPr="00DA0B1E" w:rsidRDefault="00A43BEF" w:rsidP="00FE5E2A">
      <w:pPr>
        <w:rPr>
          <w:rFonts w:ascii="XCCW Joined PC61c" w:hAnsi="XCCW Joined PC61c"/>
          <w:sz w:val="24"/>
        </w:rPr>
      </w:pPr>
    </w:p>
    <w:sectPr w:rsidR="00A43BEF" w:rsidRPr="00DA0B1E" w:rsidSect="000477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PC61c">
    <w:panose1 w:val="03050602040000000000"/>
    <w:charset w:val="00"/>
    <w:family w:val="script"/>
    <w:pitch w:val="variable"/>
    <w:sig w:usb0="800000A7"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D7447"/>
    <w:multiLevelType w:val="hybridMultilevel"/>
    <w:tmpl w:val="41E68D2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E"/>
    <w:rsid w:val="000477EF"/>
    <w:rsid w:val="00063296"/>
    <w:rsid w:val="001078F7"/>
    <w:rsid w:val="00257605"/>
    <w:rsid w:val="004679A9"/>
    <w:rsid w:val="00477E44"/>
    <w:rsid w:val="00597D51"/>
    <w:rsid w:val="00641D01"/>
    <w:rsid w:val="007D3430"/>
    <w:rsid w:val="009456A6"/>
    <w:rsid w:val="00A25B17"/>
    <w:rsid w:val="00A43BEF"/>
    <w:rsid w:val="00A46ADA"/>
    <w:rsid w:val="00B9436F"/>
    <w:rsid w:val="00C42E8A"/>
    <w:rsid w:val="00C56130"/>
    <w:rsid w:val="00D55D3F"/>
    <w:rsid w:val="00DA0B1E"/>
    <w:rsid w:val="00DB656F"/>
    <w:rsid w:val="00E27596"/>
    <w:rsid w:val="00ED28F1"/>
    <w:rsid w:val="00FE5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53CD"/>
  <w15:chartTrackingRefBased/>
  <w15:docId w15:val="{5D1D941E-5F9B-475A-BB03-56C74A5A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B1E"/>
    <w:rPr>
      <w:color w:val="0563C1" w:themeColor="hyperlink"/>
      <w:u w:val="single"/>
    </w:rPr>
  </w:style>
  <w:style w:type="table" w:styleId="TableGrid">
    <w:name w:val="Table Grid"/>
    <w:basedOn w:val="TableNormal"/>
    <w:uiPriority w:val="39"/>
    <w:rsid w:val="0004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5E2A"/>
    <w:rPr>
      <w:color w:val="954F72" w:themeColor="followedHyperlink"/>
      <w:u w:val="single"/>
    </w:rPr>
  </w:style>
  <w:style w:type="paragraph" w:styleId="ListParagraph">
    <w:name w:val="List Paragraph"/>
    <w:basedOn w:val="Normal"/>
    <w:uiPriority w:val="34"/>
    <w:qFormat/>
    <w:rsid w:val="00E27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57760059" TargetMode="External"/><Relationship Id="rId13" Type="http://schemas.openxmlformats.org/officeDocument/2006/relationships/hyperlink" Target="https://youtu.be/w6jWiE7CvSk" TargetMode="External"/><Relationship Id="rId3" Type="http://schemas.openxmlformats.org/officeDocument/2006/relationships/settings" Target="settings.xml"/><Relationship Id="rId7" Type="http://schemas.openxmlformats.org/officeDocument/2006/relationships/hyperlink" Target="https://vimeo.com/454675288" TargetMode="External"/><Relationship Id="rId12" Type="http://schemas.openxmlformats.org/officeDocument/2006/relationships/hyperlink" Target="https://mathswithpar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trockstars.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vimeo.com/457760822" TargetMode="External"/><Relationship Id="rId4" Type="http://schemas.openxmlformats.org/officeDocument/2006/relationships/webSettings" Target="webSettings.xml"/><Relationship Id="rId9" Type="http://schemas.openxmlformats.org/officeDocument/2006/relationships/hyperlink" Target="https://vimeo.com/4577605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2020-09-24T19:39:00Z</dcterms:created>
  <dcterms:modified xsi:type="dcterms:W3CDTF">2020-09-24T20:28:00Z</dcterms:modified>
</cp:coreProperties>
</file>